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ABA" w:rsidRDefault="00D11250" w:rsidP="00F80A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251950" cy="6730938"/>
            <wp:effectExtent l="0" t="0" r="6350" b="0"/>
            <wp:docPr id="2" name="Рисунок 2" descr="C:\Users\CHip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ip\Desktop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ABA" w:rsidRDefault="00F80ABA" w:rsidP="00F80ABA">
      <w:pPr>
        <w:spacing w:after="0" w:line="240" w:lineRule="auto"/>
        <w:rPr>
          <w:rFonts w:ascii="Times New Roman" w:eastAsia="NewtonC" w:hAnsi="Times New Roman" w:cs="Times New Roman"/>
          <w:caps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</w:t>
      </w:r>
      <w:r w:rsidRPr="00ED5990">
        <w:rPr>
          <w:rFonts w:ascii="Times New Roman" w:eastAsia="NewtonC" w:hAnsi="Times New Roman" w:cs="Times New Roman"/>
          <w:caps/>
          <w:color w:val="000000"/>
          <w:kern w:val="1"/>
          <w:sz w:val="24"/>
          <w:szCs w:val="24"/>
          <w:lang w:eastAsia="hi-IN" w:bidi="hi-IN"/>
        </w:rPr>
        <w:t>Пояснительная записка</w:t>
      </w:r>
    </w:p>
    <w:p w:rsidR="00F80ABA" w:rsidRDefault="00F80ABA" w:rsidP="00F80AB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ABA" w:rsidRPr="00D3000D" w:rsidRDefault="00F80ABA" w:rsidP="00F80AB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00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предмету «География» в 9 классе разработана в соответствии с:</w:t>
      </w:r>
    </w:p>
    <w:p w:rsidR="00F80ABA" w:rsidRDefault="00F80ABA" w:rsidP="00F80AB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00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образовательной  программой  основного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 образования МБОУ «Лебединская</w:t>
      </w:r>
      <w:r w:rsidRPr="00D30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ООШ»;</w:t>
      </w:r>
    </w:p>
    <w:p w:rsidR="00F80ABA" w:rsidRPr="00866E88" w:rsidRDefault="00F80ABA" w:rsidP="00F80AB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E8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плана Муниципального бюджетного общеобразовательного учреждения «Лебединс</w:t>
      </w:r>
      <w:r w:rsidR="00A0785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кая основная общеобразовательная школа</w:t>
      </w:r>
      <w:r w:rsidRPr="00866E88">
        <w:rPr>
          <w:rFonts w:ascii="Times New Roman" w:eastAsia="Times New Roman" w:hAnsi="Times New Roman" w:cs="Times New Roman"/>
          <w:sz w:val="24"/>
          <w:szCs w:val="24"/>
          <w:lang w:eastAsia="ru-RU"/>
        </w:rPr>
        <w:t>» Алексеевского муниципального района Республики Татарстан на 2017 - 2018 учебный год (утвержденного решением педагогического совета Протокол №</w:t>
      </w:r>
      <w:r w:rsidR="002D5D9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66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.от</w:t>
      </w:r>
      <w:r w:rsidR="002D5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 августа</w:t>
      </w:r>
      <w:r w:rsidRPr="00866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года);</w:t>
      </w:r>
    </w:p>
    <w:p w:rsidR="00F80ABA" w:rsidRPr="00D3000D" w:rsidRDefault="00F80ABA" w:rsidP="00F80AB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00D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Локальным актом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Лебединская</w:t>
      </w:r>
      <w:r w:rsidRPr="00D30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об утверждении структуры рабочей программы.</w:t>
      </w:r>
    </w:p>
    <w:p w:rsidR="00F80ABA" w:rsidRPr="00D3000D" w:rsidRDefault="00F80ABA" w:rsidP="00F80AB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00D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Авторской программы И.И.Бариновой и В.П.Дронова из сборника: Программы для общеобразовательных учреждений География 6-11 классы  Составители Днепров Э.Д., Аркадьев А.Г.  –М.: Дрофа. 2004</w:t>
      </w:r>
    </w:p>
    <w:p w:rsidR="00F80ABA" w:rsidRPr="00D3000D" w:rsidRDefault="00F80ABA" w:rsidP="00F80AB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00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Письма МО и Н РФ (МИНОБРНАУКИ РОССИИ) № 08-703 от 14.04.2016</w:t>
      </w:r>
    </w:p>
    <w:p w:rsidR="00F80ABA" w:rsidRPr="00D3000D" w:rsidRDefault="00F80ABA" w:rsidP="00F80AB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C0C" w:rsidRPr="00AC3B26" w:rsidRDefault="00F80ABA" w:rsidP="00374C0C">
      <w:pPr>
        <w:tabs>
          <w:tab w:val="left" w:pos="356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3000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ориентирована на использование:</w:t>
      </w:r>
      <w:r w:rsidR="00374C0C" w:rsidRPr="00374C0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374C0C" w:rsidRPr="00AC3B2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Рабочая программа ориентирована на использование </w:t>
      </w:r>
    </w:p>
    <w:p w:rsidR="00374C0C" w:rsidRPr="00AC3B26" w:rsidRDefault="00374C0C" w:rsidP="00374C0C">
      <w:pPr>
        <w:tabs>
          <w:tab w:val="left" w:pos="356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учебников для 9</w:t>
      </w:r>
      <w:r w:rsidRPr="00AC3B2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класса общеобразовательных учреждений авторов:</w:t>
      </w:r>
    </w:p>
    <w:p w:rsidR="00374C0C" w:rsidRPr="00AC3B26" w:rsidRDefault="00374C0C" w:rsidP="00374C0C">
      <w:pPr>
        <w:tabs>
          <w:tab w:val="left" w:pos="356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1.</w:t>
      </w:r>
      <w:r w:rsidRPr="00AC3B26">
        <w:rPr>
          <w:rFonts w:ascii="Times New Roman" w:eastAsia="Times New Roman" w:hAnsi="Times New Roman" w:cs="Times New Roman"/>
          <w:sz w:val="24"/>
          <w:szCs w:val="24"/>
          <w:lang w:bidi="en-US"/>
        </w:rPr>
        <w:t>В.П.Дронова, И. Бариновой, В.Я.Ром, А.А.Лобжанидзе.  Геогра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фия. России . В 2-х  к н . Кн. 2</w:t>
      </w:r>
      <w:r w:rsidRPr="00AC3B26">
        <w:rPr>
          <w:rFonts w:ascii="Times New Roman" w:eastAsia="Times New Roman" w:hAnsi="Times New Roman" w:cs="Times New Roman"/>
          <w:sz w:val="24"/>
          <w:szCs w:val="24"/>
          <w:lang w:bidi="en-US"/>
        </w:rPr>
        <w:t>:  География. Природа. Н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аселение. 9</w:t>
      </w:r>
      <w:r w:rsidRPr="00AC3B2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кл.: учеб. Для  8-9 кл. общеобразоват. Учреждений; под ред. В.П.Дронов,  - 12-е изд., стереотип. –М.: Дрофа, 2011г.</w:t>
      </w:r>
    </w:p>
    <w:p w:rsidR="00374C0C" w:rsidRPr="00AC3B26" w:rsidRDefault="00374C0C" w:rsidP="00374C0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 2.  </w:t>
      </w:r>
      <w:r w:rsidRPr="00AC3B2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Тайсина И.К.., География Татарстана: учебн. пособие для учащихся  8-9 кл.-Казань, «Магариф». 2009г. </w:t>
      </w:r>
    </w:p>
    <w:p w:rsidR="00374C0C" w:rsidRPr="00AC3B26" w:rsidRDefault="00AB2985" w:rsidP="00374C0C">
      <w:pPr>
        <w:tabs>
          <w:tab w:val="left" w:pos="356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3</w:t>
      </w:r>
      <w:r w:rsidR="00374C0C">
        <w:rPr>
          <w:rFonts w:ascii="Times New Roman" w:eastAsia="Times New Roman" w:hAnsi="Times New Roman" w:cs="Times New Roman"/>
          <w:sz w:val="24"/>
          <w:szCs w:val="24"/>
          <w:lang w:bidi="en-US"/>
        </w:rPr>
        <w:t>. Атласа по географии. 9</w:t>
      </w:r>
      <w:r w:rsidR="00374C0C" w:rsidRPr="00AC3B2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класс. М.: Дрофа, 2011.</w:t>
      </w:r>
    </w:p>
    <w:p w:rsidR="00374C0C" w:rsidRDefault="00AB2985" w:rsidP="00374C0C">
      <w:pPr>
        <w:tabs>
          <w:tab w:val="left" w:pos="356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4</w:t>
      </w:r>
      <w:r w:rsidR="00374C0C">
        <w:rPr>
          <w:rFonts w:ascii="Times New Roman" w:eastAsia="Times New Roman" w:hAnsi="Times New Roman" w:cs="Times New Roman"/>
          <w:sz w:val="24"/>
          <w:szCs w:val="24"/>
          <w:lang w:bidi="en-US"/>
        </w:rPr>
        <w:t>. Контурные карты по географии. 9</w:t>
      </w:r>
      <w:r w:rsidR="00374C0C" w:rsidRPr="00AC3B2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класс. М.: Дрофа, 2011.</w:t>
      </w:r>
    </w:p>
    <w:p w:rsidR="00AB2985" w:rsidRDefault="00AB2985" w:rsidP="00AB298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AB2985" w:rsidRPr="00BC4EF1" w:rsidRDefault="00AB2985" w:rsidP="00AB298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BC4EF1">
        <w:rPr>
          <w:rFonts w:ascii="Times New Roman" w:hAnsi="Times New Roman" w:cs="Times New Roman"/>
          <w:sz w:val="24"/>
          <w:szCs w:val="24"/>
        </w:rPr>
        <w:t>Место предмета в учебном плане.</w:t>
      </w: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71D14" w:rsidRPr="00F71D14" w:rsidRDefault="00AB2985" w:rsidP="00F71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</w:t>
      </w:r>
      <w:r w:rsidR="00F80ABA" w:rsidRPr="00D30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изучение географии отводится 34 учебных недели. Согласно федеральному базисному учебному плану для общеобразовательных учреждений на изучение географии в 9 классе на ступени основного общего образования отводится 68 ч. из расчета 2 часа в неделю. </w:t>
      </w:r>
      <w:r w:rsidR="00F71D14"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Примерная программа основного общего образования по географии «География России 8 – 9 класс; авторская программа по географии: 6 – 10 кл./ Под ред. И.В. Душиной М., Дрофа.2006 / линия В.П. Дронова. Издательство «Дрофа»</w:t>
      </w:r>
      <w:r w:rsidR="00F71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71D14" w:rsidRPr="00AD4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71D14" w:rsidRPr="00ED5990" w:rsidRDefault="00F71D14" w:rsidP="00F71D14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Главная цель данного курса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формирование це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лостного представления об особенностях природы, на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селения, хозяйства нашей Родины, о месте России в современном мире, воспитание гражданственности и патриотизма учащихся, уважения к истории и куль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туре своей страны и населяющих ее народов, выработ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 умений и навыков адаптации и социально-ответст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венного поведения в российском пространстве; разви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тие географического мышления.</w:t>
      </w:r>
    </w:p>
    <w:p w:rsidR="00F71D14" w:rsidRPr="00D3000D" w:rsidRDefault="00F71D14" w:rsidP="00F80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FB1" w:rsidRDefault="004C5FB1" w:rsidP="00F80AB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785427" w:rsidRDefault="004C5FB1" w:rsidP="00F80AB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                                  </w:t>
      </w:r>
    </w:p>
    <w:p w:rsidR="00F80ABA" w:rsidRPr="00D3000D" w:rsidRDefault="004C5FB1" w:rsidP="00F80A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 xml:space="preserve">      </w:t>
      </w:r>
      <w:r w:rsidR="00F80ABA" w:rsidRPr="00D30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обучения.</w:t>
      </w:r>
    </w:p>
    <w:p w:rsidR="00F80ABA" w:rsidRPr="00D3000D" w:rsidRDefault="00F80ABA" w:rsidP="00F80A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00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географии ученик должен</w:t>
      </w:r>
    </w:p>
    <w:p w:rsidR="00F80ABA" w:rsidRPr="00D3000D" w:rsidRDefault="00F80ABA" w:rsidP="00F80A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знать/понимать</w:t>
      </w:r>
    </w:p>
    <w:p w:rsidR="00F80ABA" w:rsidRPr="00D3000D" w:rsidRDefault="00F80ABA" w:rsidP="00F80ABA">
      <w:pPr>
        <w:numPr>
          <w:ilvl w:val="0"/>
          <w:numId w:val="4"/>
        </w:numPr>
        <w:tabs>
          <w:tab w:val="left" w:pos="567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00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географические понятия и термины; различия географических карт по содержанию;</w:t>
      </w:r>
    </w:p>
    <w:p w:rsidR="00F80ABA" w:rsidRPr="00D3000D" w:rsidRDefault="00F80ABA" w:rsidP="00F80ABA">
      <w:pPr>
        <w:numPr>
          <w:ilvl w:val="0"/>
          <w:numId w:val="5"/>
        </w:numPr>
        <w:tabs>
          <w:tab w:val="left" w:pos="567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00D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человека; географическую зональность и поясность;</w:t>
      </w:r>
    </w:p>
    <w:p w:rsidR="00F80ABA" w:rsidRPr="00D3000D" w:rsidRDefault="00F80ABA" w:rsidP="00F80ABA">
      <w:pPr>
        <w:numPr>
          <w:ilvl w:val="0"/>
          <w:numId w:val="6"/>
        </w:numPr>
        <w:tabs>
          <w:tab w:val="left" w:pos="567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00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</w:t>
      </w:r>
    </w:p>
    <w:p w:rsidR="00F80ABA" w:rsidRPr="00D3000D" w:rsidRDefault="00F80ABA" w:rsidP="00F80ABA">
      <w:pPr>
        <w:numPr>
          <w:ilvl w:val="0"/>
          <w:numId w:val="7"/>
        </w:numPr>
        <w:tabs>
          <w:tab w:val="left" w:pos="567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0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специфику географического положения и административно-территориального устройства Российской Федерации; особенности ее природы;</w:t>
      </w:r>
    </w:p>
    <w:p w:rsidR="00F80ABA" w:rsidRPr="00D3000D" w:rsidRDefault="00F80ABA" w:rsidP="00F80ABA">
      <w:pPr>
        <w:numPr>
          <w:ilvl w:val="0"/>
          <w:numId w:val="8"/>
        </w:numPr>
        <w:tabs>
          <w:tab w:val="left" w:pos="567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0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природные и антропогенные причины возникновения геоэкологических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</w:r>
    </w:p>
    <w:p w:rsidR="00F80ABA" w:rsidRPr="00D3000D" w:rsidRDefault="00F80ABA" w:rsidP="00F80ABA">
      <w:pPr>
        <w:tabs>
          <w:tab w:val="left" w:pos="567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</w:t>
      </w:r>
    </w:p>
    <w:p w:rsidR="00F80ABA" w:rsidRPr="00D3000D" w:rsidRDefault="00F80ABA" w:rsidP="00F80ABA">
      <w:pPr>
        <w:numPr>
          <w:ilvl w:val="0"/>
          <w:numId w:val="9"/>
        </w:numPr>
        <w:tabs>
          <w:tab w:val="left" w:pos="567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0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выделять, описывать и объяснять</w:t>
      </w:r>
      <w:r w:rsidRPr="00D30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существенные признаки географических объектов и явлений;</w:t>
      </w:r>
    </w:p>
    <w:p w:rsidR="00F80ABA" w:rsidRPr="00D3000D" w:rsidRDefault="00F80ABA" w:rsidP="00F80ABA">
      <w:pPr>
        <w:numPr>
          <w:ilvl w:val="0"/>
          <w:numId w:val="10"/>
        </w:numPr>
        <w:tabs>
          <w:tab w:val="left" w:pos="567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0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находить </w:t>
      </w:r>
      <w:r w:rsidRPr="00D3000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F80ABA" w:rsidRPr="00D3000D" w:rsidRDefault="00F80ABA" w:rsidP="00F80ABA">
      <w:pPr>
        <w:numPr>
          <w:ilvl w:val="0"/>
          <w:numId w:val="11"/>
        </w:numPr>
        <w:tabs>
          <w:tab w:val="left" w:pos="567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0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приводить примеры</w:t>
      </w:r>
      <w:r w:rsidRPr="00D30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использования и охраны природных ресурсов, адаптации человека к условиям окружающей среды, ее влияния на формирование культуры народов; </w:t>
      </w:r>
    </w:p>
    <w:p w:rsidR="00F80ABA" w:rsidRPr="00D3000D" w:rsidRDefault="00F80ABA" w:rsidP="00F80ABA">
      <w:pPr>
        <w:numPr>
          <w:ilvl w:val="0"/>
          <w:numId w:val="11"/>
        </w:numPr>
        <w:tabs>
          <w:tab w:val="left" w:pos="567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0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составлять</w:t>
      </w:r>
      <w:r w:rsidRPr="00D30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F80ABA" w:rsidRPr="00D3000D" w:rsidRDefault="00F80ABA" w:rsidP="00F80ABA">
      <w:pPr>
        <w:numPr>
          <w:ilvl w:val="0"/>
          <w:numId w:val="12"/>
        </w:numPr>
        <w:tabs>
          <w:tab w:val="left" w:pos="567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0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определять</w:t>
      </w:r>
      <w:r w:rsidRPr="00D30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местности, плане и карте расстояния, направления высоты точек; географические координаты и местоположение географических объектов;</w:t>
      </w:r>
    </w:p>
    <w:p w:rsidR="00F80ABA" w:rsidRPr="00D3000D" w:rsidRDefault="00F80ABA" w:rsidP="00F80ABA">
      <w:pPr>
        <w:numPr>
          <w:ilvl w:val="0"/>
          <w:numId w:val="13"/>
        </w:numPr>
        <w:tabs>
          <w:tab w:val="left" w:pos="567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0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применять </w:t>
      </w:r>
      <w:r w:rsidRPr="00D300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</w:t>
      </w:r>
    </w:p>
    <w:p w:rsidR="00F80ABA" w:rsidRPr="00D3000D" w:rsidRDefault="00F80ABA" w:rsidP="00F80ABA">
      <w:pPr>
        <w:tabs>
          <w:tab w:val="left" w:pos="567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r w:rsidRPr="00D3000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для:</w:t>
      </w:r>
    </w:p>
    <w:p w:rsidR="00F80ABA" w:rsidRPr="00D3000D" w:rsidRDefault="00F80ABA" w:rsidP="00F80ABA">
      <w:pPr>
        <w:numPr>
          <w:ilvl w:val="0"/>
          <w:numId w:val="14"/>
        </w:numPr>
        <w:tabs>
          <w:tab w:val="left" w:pos="567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00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ориентирования на местности; определения поясного времени; чтения карт различного содержания;</w:t>
      </w:r>
    </w:p>
    <w:p w:rsidR="00F80ABA" w:rsidRPr="00D3000D" w:rsidRDefault="00F80ABA" w:rsidP="00F80ABA">
      <w:pPr>
        <w:numPr>
          <w:ilvl w:val="0"/>
          <w:numId w:val="15"/>
        </w:numPr>
        <w:tabs>
          <w:tab w:val="left" w:pos="567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00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 фенологических изменений в природе своей местности;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</w:r>
    </w:p>
    <w:p w:rsidR="00F80ABA" w:rsidRPr="00D3000D" w:rsidRDefault="00F80ABA" w:rsidP="00F80ABA">
      <w:pPr>
        <w:numPr>
          <w:ilvl w:val="0"/>
          <w:numId w:val="16"/>
        </w:numPr>
        <w:tabs>
          <w:tab w:val="left" w:pos="567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0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 за погодой, состоянием воздуха, воды и почвы в своей местности; определения комфортных и дискомфортных параметров природных компонентов своей местности с помощью приборов и инструментов;</w:t>
      </w:r>
    </w:p>
    <w:p w:rsidR="00F80ABA" w:rsidRPr="00D3000D" w:rsidRDefault="00F80ABA" w:rsidP="00F80ABA">
      <w:pPr>
        <w:numPr>
          <w:ilvl w:val="0"/>
          <w:numId w:val="17"/>
        </w:numPr>
        <w:tabs>
          <w:tab w:val="left" w:pos="567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0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решения практических задач по определению качества окружающей среды своей местности, ее использованию, сохранению и улучшению; принятия необходимых мер в случае природных стихийных бедствий и техногенных катастроф;</w:t>
      </w:r>
    </w:p>
    <w:p w:rsidR="00F80ABA" w:rsidRPr="00D3000D" w:rsidRDefault="00F80ABA" w:rsidP="00F80ABA">
      <w:pPr>
        <w:numPr>
          <w:ilvl w:val="0"/>
          <w:numId w:val="18"/>
        </w:numPr>
        <w:tabs>
          <w:tab w:val="left" w:pos="567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0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самостоятельного поиска географической информации на местности из разных источников: картографических, статистических, геоинформационных.</w:t>
      </w:r>
    </w:p>
    <w:p w:rsidR="00F80ABA" w:rsidRPr="00D3000D" w:rsidRDefault="00F80ABA" w:rsidP="00F80AB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3000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Называть (показывать):</w:t>
      </w:r>
      <w:r w:rsidRPr="00D3000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</w:p>
    <w:p w:rsidR="00F80ABA" w:rsidRPr="00D3000D" w:rsidRDefault="00F80ABA" w:rsidP="00F80ABA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отрасли хозяйства, отраслевые комплексы, крупнейшие промышленные центры; </w:t>
      </w:r>
    </w:p>
    <w:p w:rsidR="00F80ABA" w:rsidRPr="00D3000D" w:rsidRDefault="00F80ABA" w:rsidP="00F80ABA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транспортные магистрали и крупные транспортные узлы; </w:t>
      </w:r>
    </w:p>
    <w:p w:rsidR="00F80ABA" w:rsidRPr="00D3000D" w:rsidRDefault="00F80ABA" w:rsidP="00F80ABA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географические районы, их территориальный состав; </w:t>
      </w:r>
    </w:p>
    <w:p w:rsidR="00F80ABA" w:rsidRPr="00D3000D" w:rsidRDefault="00F80ABA" w:rsidP="00F80ABA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отрасли местной промышленности. </w:t>
      </w:r>
    </w:p>
    <w:p w:rsidR="00F80ABA" w:rsidRPr="00D3000D" w:rsidRDefault="00F80ABA" w:rsidP="00F80AB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3000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         Описывать:</w:t>
      </w:r>
      <w:r w:rsidRPr="00D3000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</w:p>
    <w:p w:rsidR="00F80ABA" w:rsidRPr="00D3000D" w:rsidRDefault="00F80ABA" w:rsidP="00F80ABA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природные ресурсы; </w:t>
      </w:r>
    </w:p>
    <w:p w:rsidR="00F80ABA" w:rsidRPr="00D3000D" w:rsidRDefault="00F80ABA" w:rsidP="00F80ABA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периоды формирования хозяйства России; </w:t>
      </w:r>
    </w:p>
    <w:p w:rsidR="00F80ABA" w:rsidRPr="00D3000D" w:rsidRDefault="00F80ABA" w:rsidP="00F80ABA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отраслей; </w:t>
      </w:r>
    </w:p>
    <w:p w:rsidR="00F80ABA" w:rsidRPr="00D3000D" w:rsidRDefault="00F80ABA" w:rsidP="00F80ABA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традиционные отрасли хозяйства коренных народов в национально-территориальных образованиях; </w:t>
      </w:r>
    </w:p>
    <w:p w:rsidR="00F80ABA" w:rsidRPr="00D3000D" w:rsidRDefault="00F80ABA" w:rsidP="00F80ABA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экономические связи районов; </w:t>
      </w:r>
    </w:p>
    <w:p w:rsidR="00F80ABA" w:rsidRPr="00D3000D" w:rsidRDefault="00F80ABA" w:rsidP="00F80ABA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и структуру отраслевых комплексов; </w:t>
      </w:r>
    </w:p>
    <w:p w:rsidR="00F80ABA" w:rsidRPr="00D3000D" w:rsidRDefault="00F80ABA" w:rsidP="00F80ABA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грузо - и пассажиропотоки. </w:t>
      </w:r>
    </w:p>
    <w:p w:rsidR="00F80ABA" w:rsidRPr="00D3000D" w:rsidRDefault="00F80ABA" w:rsidP="00F80AB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3000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        Объяснять:</w:t>
      </w:r>
      <w:r w:rsidRPr="00D3000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</w:p>
    <w:p w:rsidR="00F80ABA" w:rsidRPr="00D3000D" w:rsidRDefault="00F80ABA" w:rsidP="00F80AB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различия в освоении территории; </w:t>
      </w:r>
    </w:p>
    <w:p w:rsidR="00F80ABA" w:rsidRPr="00D3000D" w:rsidRDefault="00F80ABA" w:rsidP="00F80AB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влияние разных факторов на формирование географической структуры районов; </w:t>
      </w:r>
    </w:p>
    <w:p w:rsidR="00F80ABA" w:rsidRPr="00D3000D" w:rsidRDefault="00F80ABA" w:rsidP="00F80AB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размещение главных центров производства; </w:t>
      </w:r>
    </w:p>
    <w:p w:rsidR="00F80ABA" w:rsidRPr="00D3000D" w:rsidRDefault="00F80ABA" w:rsidP="00F80AB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сельскохозяйственную специализацию территории; </w:t>
      </w:r>
    </w:p>
    <w:p w:rsidR="00F80ABA" w:rsidRPr="00D3000D" w:rsidRDefault="00F80ABA" w:rsidP="00F80AB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структуру ввоза и вывоза; </w:t>
      </w:r>
    </w:p>
    <w:p w:rsidR="00F80ABA" w:rsidRPr="00D3000D" w:rsidRDefault="00F80ABA" w:rsidP="00F80AB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социально-экономические и экологические проблемы территорий. </w:t>
      </w:r>
    </w:p>
    <w:p w:rsidR="00F80ABA" w:rsidRPr="00D3000D" w:rsidRDefault="00F80ABA" w:rsidP="00F80AB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3000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         Прогнозировать:</w:t>
      </w:r>
      <w:r w:rsidRPr="00D3000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</w:p>
    <w:p w:rsidR="00F80ABA" w:rsidRPr="00D3000D" w:rsidRDefault="00F80ABA" w:rsidP="00F80ABA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возможные пути развития территории под влиянием определённых факторов. </w:t>
      </w:r>
    </w:p>
    <w:p w:rsidR="00F80ABA" w:rsidRPr="00D3000D" w:rsidRDefault="00F80ABA" w:rsidP="00F80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ABA" w:rsidRDefault="00F80ABA" w:rsidP="00F80ABA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</w:t>
      </w:r>
    </w:p>
    <w:p w:rsidR="00785427" w:rsidRDefault="00F80ABA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                                                         </w:t>
      </w:r>
    </w:p>
    <w:p w:rsidR="00785427" w:rsidRDefault="00785427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785427" w:rsidRDefault="00785427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785427" w:rsidRDefault="00785427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785427" w:rsidRDefault="00785427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DA290F" w:rsidRPr="004C5FB1" w:rsidRDefault="00F80ABA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t xml:space="preserve">      </w:t>
      </w:r>
      <w:r w:rsidR="00DA290F" w:rsidRPr="00ED59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Часть 1.  </w:t>
      </w:r>
      <w:r w:rsidRPr="00ED59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ХОЗЯЙСТВО РОССИИ  </w:t>
      </w:r>
      <w:r w:rsidRPr="00ED59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(18 часов — продолжение)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Тема 1. Вторичный сектор экономики - отрасли, перерабатывающие сырье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Топливно-энергетический комплекс (ТЭК), 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состав, место и значе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в хозяйстве, связь с другими комплексами. Топливно-энергетические ресурсы и топливно-энергетический баланс. Современные проблемы ТЭК. Развитие ТЭК и охрана окружающей среды.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Нефтяная промышленность. Роль нефти в современ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 хозяйстве. Место России в мире по запасам и добыче нефти. Ос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новные современные и перспективные районы добычи, крупнейшие месторождения, проблемы их освоения. География основных нефте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проводов и переработки нефти. Современные проблемы нефтяной промышленности.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Газовая промышленность. Возрастающая роль газа в топливно-энергетическом балансе страны. Место России в мире по запасам и добыче газа. Основные современные и перспективные районы добычи, крупнейшие месторождения, проблемы их освоения. Единая газопроводная система страны. Современные проблемы газо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вой промышленности</w:t>
      </w:r>
    </w:p>
    <w:p w:rsidR="00DA290F" w:rsidRPr="00ED5990" w:rsidRDefault="00DA290F" w:rsidP="00DA290F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Угольная промышленность. Виды угля и способы их добычи. Главные угольные бассейны, их хозяйственная оценка, Соци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альные и экологические проблемы угледобывающих регионов.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Электроэнергетика. Типы электростанций, их достоинст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 и недостатки, факторы размещения. Доля различных типов стан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ций в производстве электроэнергии. Крупнейшие электростанции. Формирование энергосистем. Негативное влияние различных типов электростанций на окружающую среду.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Практическая работа. 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характерис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тики одного из угольных бассейнов по картам и статистическим материалам.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Тема 2. Отрасли, производящие конструкционные материалы и химические вещества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конструкционных материалов, проблемы про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порциональности производящих их отраслей.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Металлургия, 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 состав и структура, место в хозяйстве, связь с дру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гими отраслями. Современные проблемы российской металлургии и их географические следствия. Место России в мире по запасам металлических руд и производству продукции металлургии.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Черная и цветная металлургия. Традиционные и новые технологии производства металлов. Типы металлургических предприятий и факторы размещения. Особенности географии металлургии черных, легких и тя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желых цветных металлов. Металлургические базы, крупнейшие металлургические центры. Экспорт металлов и его роль в экономике страны.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Химическая промышленность. 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и значение в хозяйстве, связь  с другими отраслями. Роль химизации хозяйства. Главные факторы размещения предприятий химической промышленности. Группиров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 отраслей химической промышленности, особенности их геогра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фии. Основные химические базы, крупнейшие химические комплек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сы.   Проблемы   развития   отрасли.   Химическая   промышленность </w:t>
      </w:r>
      <w:r w:rsidRPr="00ED599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\ 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охрана окружающей среды.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Лесная промышленность. 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 и значение в хозяйстве, связь с другими отраслями. Место России в мире по производству продукции лесной промышленности. Группировка отраслей лесной промышленности, особенности их географии. Основные лесные базы, крупнейшие 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лесоперерабатывающие комплексы. Лесная промышленность и  охрана окружающей среды. Производство строительных материалов, конструкций и деталей.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Практические работы. 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ED5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факторов, влияющих на размещение ЧМ и ЦМ. 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2. Определение по кар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там главных факторов размещения металлургических предприятий по произ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водству меди и алюминия. 3. </w:t>
      </w:r>
      <w:r w:rsidRPr="00ED5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Составление схем внутриотраслевых и межотраслевых связей ХП. 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Тема 3. Третичный сектор экономики — отрасли, производящие разнообразные услуги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услуг. Роль третичного сектора в хозяйстве, про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блемы его развития в России. Отрасли третичного сектора и окружаю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щая среда.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D599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Коммуникационная система. 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коммуникаций в размещении населения и хозяйства. Исторически сложившееся несовершенство транспортной сети в России. Сухопутный, водный и воздушный транспорт. Преимущества и недостатки отдельных видов транспорта. Важнейшие транспортные пути, крупнейшие транспортные узлы. Связь. Социальная инфраструктура; ее состав и роль в современном обществе. Важнейшие проблемы развития в условиях перехода к рын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ку. Перспективы развития комплекса.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работа: Характеристика одной из транспортных магистралей по типовому плану.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Наука, 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 значение, состав, роль в жизни современного общества. География российской науки. Технополисы.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Жилищное и рекреационное хозяйство. 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Жилье — одна из главных по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требностей человека. Низкий уровень обеспеченности жильем и низ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кие показатели его благоустроенности в России. Географические раз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личия в обеспеченности россиян жильем. География рекреационного хозяйства в России.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Часть </w:t>
      </w:r>
      <w:r w:rsidRPr="00ED59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  <w:r w:rsidRPr="00ED59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ED59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ГЕОГРАФИЯ КРУПНЫХ РЕГИОНОВ РОССИИ</w:t>
      </w:r>
      <w:r w:rsidRPr="00ED59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ED59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(34 часов)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Тема 1. Районирование  России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Районирование — важнейший метод изучения в географии. Как можно районировать территорию: физико-географическое, экономи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ческое, историко-географическое, природно-хозяйственное, эколого-экономическое и другие виды районирования. Виды районирования: сплошное и узловое, частное и комплексное и т. д. Соподчиненность различных видов районирования России.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Практическая работа. 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Моделирование вариантов нового районирования России.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Тема 2. Европейская Россия (Западный макрорегион)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природы, истории и географии хозяйства. Географи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ческое положение на западе России. Разнообразие рельефа в связи с особенностями геологического строения и рельефообразующих про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цессов. Влияние географического положения на климат региона. Са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мый полный в России набор природных зон. Природные ресурсы. Ев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ропейская Россия — основа формирования территории Российского государства. Наиболее освоенная и заселенная часть страны.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Роль морского транспорта. Мурманский и Архангельский порты. Северный морской путь. Предпосылки развития туристско-экскурсионного хозяйства. Основные географические фокусы экономических, социальных и экологических проблем региона. Проблема охраны природы Севера. Северный военно-морской флот. Космодром в горо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 Мирном.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Практические работы. 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Составление и анализ схемы хозяйственных свя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зей Двинско-Печорского района. 2. Выявление и анализ условий для развития рекреационного хозяйства Европейского Севера.</w:t>
      </w:r>
      <w:r w:rsidRPr="00ED599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Центральная Россия. 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Преимущества географического положения и состав территории. Факторы формирования района. Чередование возвышенностей и низменностей — характерная черта рельефа. По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лезные ископаемые. Дефицит большинства видов природных ресур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сов.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Климатические условия Центральной России, их благоприятность для жизни и хозяйственной деятельности человека. Крупнейшие ре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ки. Разнообразие и пестрота почвенно-растительного покрова лесной зоны. Лесостепь и степь. Центральная Россия — очаг русской наци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ональной культуры. «Дикое поле», засечные полосы и заселение юж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части региона. Высокая численность и плотность населения. Ко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личество и качество трудовых ресурсов. Современный характер и про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блемы расселения. Преобладание городского населения. Городские агломерации. Высокий уровень ра</w:t>
      </w:r>
      <w:r w:rsidR="004C5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звития и концентрации науки. Го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рода науки.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Возникновение и развитие Москвы. Москва — столица России. Экономические, социальные и экологические проблемы Москвы. </w:t>
      </w:r>
      <w:r w:rsidRPr="00ED5990">
        <w:rPr>
          <w:rFonts w:ascii="Times New Roman" w:eastAsia="Times New Roman" w:hAnsi="Times New Roman" w:cs="Times New Roman"/>
          <w:sz w:val="24"/>
          <w:szCs w:val="24"/>
          <w:lang w:eastAsia="ru-RU"/>
        </w:rPr>
        <w:t>ЭГХ Московского столичного региона.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A290F" w:rsidRPr="00ED5990" w:rsidRDefault="00DA290F" w:rsidP="00DA290F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Современность и проблемы древних русских городов — Новгоро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да, Владимира, Пскова, Смоленска.</w:t>
      </w:r>
    </w:p>
    <w:p w:rsidR="00DA290F" w:rsidRPr="00ED5990" w:rsidRDefault="00DA290F" w:rsidP="00DA290F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работы. 1. Сравнение географического положения и плани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ровки двух столиц: Москвы и Санкт-Петербурга. 2. Составление картосхемы размещения народных промыслов Центральной России.        3. </w:t>
      </w:r>
      <w:r w:rsidRPr="00ED599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внешних территориально-производственных связей Центральной России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Европейский Юг. 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района. Особенности географического положения: самый южный регион России, ограниченный с трех сто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рон природными рубежами. Геополитическое положение района. Природный амфитеатр. Равнинная, предгорная и горная части реги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она: их природная и хозяйственная специфика. Рельеф, геологиче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ское строение и полезные ископаемые Кавказа. Рельеф и этническое разнообразие населения. Народы гор и предгорий: традиции, культу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ра, промыслы. Многонациональность и межнациональные проблемы.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Очаги концентрации населения. Повышенная доля сельского насе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ления. Особенности климата региона. Современное оледенение. Основ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реки, особенности питания и режима, роль в природе и хозяйстве. Почвенно-растительный покров и животный мир. Структура высотной поясности гор. Агроклиматические, почвенные и кормовые ресурсы.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Рекреационное хозяйство Северного Кавказа: курортное хозяйство, туризм и альпинизм. Возрастающая роль рекреационных районов. Роль черноморских портов в развитии хозяйства страны. Сложности решения проблем республик Северного Кавказа. Основные географические фо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кусы экономических, социальных и экологических проблем региона.</w:t>
      </w:r>
      <w:r w:rsidR="00F71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 работа. Выявление и анализ условий для развития рекреационного хозяйства на Северном Кавказе.</w:t>
      </w:r>
    </w:p>
    <w:p w:rsidR="00DA290F" w:rsidRPr="00ED5990" w:rsidRDefault="00DA290F" w:rsidP="00DA290F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DA290F" w:rsidRPr="00ED5990" w:rsidRDefault="00DA290F" w:rsidP="00DA290F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 xml:space="preserve">Поволжье. 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района. Географическое положение на юго-востоке Русской равнины. Особенности рельефа и климата региона. Зимние и летние температуры, распределение осадков. Зональность климата и почвенно-растительного покрова в пределах региона, их влияние на развитие сельского хозяйства. Волга — великая русская река. Ее роль в территориальной организации населения и хозяйства. Гидроэнергетические, минеральные и почвенные ресурсы. Поволжье — место исторического взаимодействия этносов. Многонациональный состав населения. Сочетание христианства, ислама и буддизма. Рус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ское заселение территории. Территориальная организация расселения и хозяйства.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нефтегазохимического, машиностроительного и агро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промышленного комплексов. Система трубопроводов и проблемы их безопасности. Гидроэнергетика. АПК — ведущая позиция Поволжья в производстве многих видов сельскохозяйственной продукции. Мощ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пищевая промышленность.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Рыбоперерабатывающая промышленность и проблемы рыбного хозяйства Волго-Каспийского бассейна. Отрасли социальной сферы. Экологические и водные проблемы. Научные центры. Столицы рес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публик и крупнейшие города (Волгоград, Самара, Астрахань). Основ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географические фокусы экономических, социальных и экологи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ческих проблем региона.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работы. 1. Изучение влияния истории населения и развития территории на сложный этнический и религиозный состав населения. 2. Эко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логические и водные проблемы Волги — оценка и пути решения.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Урал. 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Границы и состав Урала при разных видах районирования. Географическое положение Урала — на стыке разнообразных границ. Разделяющая и связующая роль Урала в природе и хозяйстве.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Различия по геологическому строению и полезным ископаемым Предуралья, Урала и Зауралья. Разнообразные минерально-сырьевые ресурсы и проблема их истощения. Влияние геологического строения и полезных ископаемых на развитие и размещение промышленности на Урале. Недостаточная геологическая изученность Урала.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 рельефа на заселение Урала. Современная этническая пестрота. Две меридиональные полосы расселения, влияние речных систем и рельефа на их формирование.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Зональность и высотная поясность почвенно-растительного по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крова и развитие сельского хозяйства. Антропогенные изменения природы Урала. Основные экономические, социальные и экологиче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ские проблемы региона. Кыштымская трагедия.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  1. Оценка экологической ситуации в разных частях Урала и  пути решения экологических проблем.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Тема 3. Азиатская Россия (Восточный макрорегион)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Географическое положение. Большая площадь территории и ма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лая степень изученности и освоенности, слабая заселенность. Кон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центрация основной части населения на юге.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Разнообразие природных условий. Богатство природными ресур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сами. Очаговый характер размещения производства, его сырье, добы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вающая направленность. Слабое развитие перерабатывающих отрас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лей. Трудности организации производства и жизни населения в экс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тремальных условиях.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Западная Сибирь.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 района. Географическое положение на западе азиатской части России, между Уралом и Енисеем.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Западно-Сибирская равнина — одна из крупнейших низменных равнин земного шара. Ее положение на молодой эпипалеозойской плите и особенности формирования рельефа. Карское море. Климат и внутренние воды. Сильная заболоченность. Отчетливо выраженная зональность природы от тундр до степей. Зона Севера и ее значение. Господство средневысотных и высоких гор на юге Западной Сибири. Котловины, разделяющие горы. Контрастность климатических усло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вий. Высотная поясность.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Агроклиматические ресурсы. Оценка природных условий для жизни и быта человека.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Коренные народы (ненцы, ханты, манси и др.). Диспропорции в площади и в численности населения Западной Сибири. Научные центры и будущие технополисы.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Север Восточной Сибири. 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района. Географическое положе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к востоку от Енисея. Роль реки Лены и Северного морского пути. Моря: Карское, Лаптевых, Восточно-Сибирское. Русские исследова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тели северных морей.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Разнообразие тектонического строения и рельефа. Особенности рельефа и геологического строения Среднесибирского плоскогорья. Минеральные ресурсы: руды цветных и редких металлов, алмазы, ка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менный и бурый уголь, химическое сырье. Резко континентальный климат, инверсия температур, многолетняя мерзлота. Влияние клима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 и многолетней мерзлоты на особенности рельефа, водной сети и почвенно-растительный покров. Лесные ресурсы.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Великие сибирские реки: их водность, питание, режим, энергети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ческие и водные ресурсы. Тайга — основная природная зона. Высот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поясность; степи котловин. Земельные и агроклиматические ре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сурсы. АПК: особенности структуры и развития в экстремальных условиях. Объекты охоты и охотничьи угодья. Другие промыслы в ре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гионе. Крупнейшие заповедники. Несоответствие между природными богатствами и людскими ресурсами, пути его решения. Коренные на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роды, особенности их жизни и быта, проблемы.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строительства в условиях многолетней мерзлоты. Экологические проблемы района.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Якутские алмазы, город Мирный.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Перспективы транспортного освоения района. Амуро-Якутская магистраль. Водный и авиационный транспорт. Влияние транспорт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путей на размещение населения. Крупнейшие культурно-истори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ческие, промышленные, транспортные центры.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Природно-хозяйственные районы: Путорана и Среднесибирское плоскогорье. Основные экономические, социальные и экологические проблемы района.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работы. 1.Составление характеристики Норильского про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мышленного узла (географическое положение, природные условия и ресурсы, набор производств и их взаимосвязь, промышленные центры). 2. Оценка осо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бенности природы региона с позиций условий жизни человека в сельской местности и городе.</w:t>
      </w:r>
    </w:p>
    <w:p w:rsidR="00DA290F" w:rsidRPr="00ED5990" w:rsidRDefault="00DA290F" w:rsidP="00DA290F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DA290F" w:rsidRPr="00ED5990" w:rsidRDefault="00DA290F" w:rsidP="00DA290F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Южная Сибирь. 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района. Географическое положение: в поло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се гор Южной Сибири, вдоль Транссибирской магистрали. Транспорт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связи с приграничными государствами: Китаем, Монголией и Ка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захстаном. Связь с Севером по Енисею и Лене. БАМ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Горные системы Южной Сибири. Складчато-глыбовые горы: Ал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тай, Салаирский кряж, Кузнецкий Алатау, Саяны. Горы Прибайкалья и Забайкалья.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Верхние течения крупных сибирских рек: Оби, Енисея, Лены, Амура. Гидроэнергетическое значение рек. Особенности и проблемы Байкала.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Резко континентальный климат. «Полюс холода» Северного полу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шария. Температурные инверсии. Многолетняя мерзлота.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Природные ресурсы: минеральные, лесные.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Внутренние различия: Кузнецко-Алтайский, Ангаро-Енисейский, Забайкальский подрайоны.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Кузнецко-Алтайский подрайон. Этапы заселения и освоения. Со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здание Транссибирской магистрали. Кузбасс, его проблемы. Новоси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бирск — научный центр.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Ангаро-Енисейский подрайон. Канско-Ачинский бассейн. Гид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роресурсы. Формирование Ангаро-Енисейских ТЭС и ТПК. Заселе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территории. Миграции и проблемы трудовых ресурсов. Красно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ярск, Иркутск, закрытые оборонные центры. Проблемы развития подрайона.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Забайкальский подрайон. Горные системы, землетрясения, бай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кальская рифтовая зона. Природные ресурсы: цветные и редкоземель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металлы, уголь. Бурятия (Улан-Удэ), Читинская область. Перс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пективы освоения зоны БАМа.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экономические, социальные и экологические пробле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 региона.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Практическая работа. 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сравнительной характеристики под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районов Южной Сибири.  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Дальний Восток. 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района. Особенности географического и геополитического положения: сильная меридиональная вытянутость, наличие материковой, полуостровной и островной частей.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Муссонный климат Тихоокеанского побережья. Климатические контрасты севера и юга. Большая густота и полноводность речной се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ти. Паводки и наводнения. Гидроресурсы и ГЭС. Влияние примор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ского положения на смещение границ природных зон к югу. Гиган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тизм растений. Характеристика тундры и лесной зоны. Уссурийская тайга — уникальный природный комплекс. Лесозаготовка и целлю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лозно-бумажное производство. Богатство морей Тихого океана биоре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сурсами. Лососевые рыбы. Рыбоперерабатывающий комплекс. Перс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пективы развития и проблемы океанического хозяйства на востоке ре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гиона.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Владивосток — торговый, про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мышленный, культурный и научный центр Дальнего Востока. Основ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экономические, социальные и экологические проблемы региона.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Практические работы. 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Выделение на карте индустриальных, транспорт</w:t>
      </w: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ных, научных, деловых, финансовых, оборонных центров Дальнего Востока. 2. Учебная дискуссия: свободные экономические зоны Дальнего Востока — проблемы и перспективы развития.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Раздел </w:t>
      </w:r>
      <w:r w:rsidRPr="00ED59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  <w:r w:rsidRPr="00ED59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ED59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  <w:r w:rsidRPr="00ED59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ED59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  <w:r w:rsidRPr="00ED59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     </w:t>
      </w:r>
      <w:r w:rsidRPr="00ED59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Россия в современном </w:t>
      </w:r>
      <w:r w:rsidRPr="00ED59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мире 4 часа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и страны СНГ. География государств нового зарубежья. Оценка их исторических, экономических и этнокультурных связей с Россией. Взаимосвязи России с другими странами мира.</w:t>
      </w:r>
    </w:p>
    <w:p w:rsidR="00DA290F" w:rsidRPr="00ED5990" w:rsidRDefault="00DA290F" w:rsidP="00DA290F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 1.Внешние экономические связи.</w:t>
      </w:r>
    </w:p>
    <w:p w:rsidR="00DA290F" w:rsidRPr="00ED5990" w:rsidRDefault="00DA290F" w:rsidP="00DA290F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A290F" w:rsidRPr="00AB2985" w:rsidRDefault="00DA290F" w:rsidP="00DA290F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29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Раздел</w:t>
      </w:r>
      <w:r w:rsidRPr="00AB29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29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IV</w:t>
      </w:r>
      <w:r w:rsidRPr="00AB29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. География Татарстана (12 часов продолжение).</w:t>
      </w:r>
    </w:p>
    <w:p w:rsidR="00DA290F" w:rsidRPr="00AB2985" w:rsidRDefault="00DA290F" w:rsidP="00DA290F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9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Население и трудовые ресурсы. Численность. Культура. География народного хозяйства. Промышленность. Машиностроение. АПК. Сельское хозяйство. Транспорт. Районы и города.</w:t>
      </w:r>
    </w:p>
    <w:p w:rsidR="00DA290F" w:rsidRPr="00AB2985" w:rsidRDefault="00DA290F" w:rsidP="00DA290F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 1. Население и трудовые ресурсы РТ. 2. Народное хозяйство РТ.3. ГП Алексеевского район</w:t>
      </w:r>
      <w:r w:rsidR="00447306" w:rsidRPr="00AB2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:rsidR="004C5FB1" w:rsidRDefault="00DA290F" w:rsidP="00DA290F">
      <w:pPr>
        <w:spacing w:line="24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  <w:r w:rsidR="00785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="00374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 w:rsidR="00785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</w:p>
    <w:p w:rsidR="004C5FB1" w:rsidRDefault="004C5FB1" w:rsidP="00DA290F">
      <w:pPr>
        <w:spacing w:line="24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290F" w:rsidRPr="004C5FB1" w:rsidRDefault="004C5FB1" w:rsidP="00DA290F">
      <w:pPr>
        <w:spacing w:line="24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5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</w:t>
      </w:r>
      <w:r w:rsidR="00DA290F" w:rsidRPr="004C5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 - тематическое планирование</w:t>
      </w:r>
      <w:r w:rsidR="00AB2985" w:rsidRPr="004C5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DA290F" w:rsidRPr="004C5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A290F" w:rsidRPr="004C5FB1" w:rsidRDefault="00DA290F" w:rsidP="00DA290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870" w:type="dxa"/>
        <w:jc w:val="center"/>
        <w:tblInd w:w="-5913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0"/>
        <w:gridCol w:w="10631"/>
        <w:gridCol w:w="1571"/>
        <w:gridCol w:w="1418"/>
      </w:tblGrid>
      <w:tr w:rsidR="00AB2985" w:rsidRPr="004C5FB1" w:rsidTr="004C5FB1">
        <w:trPr>
          <w:jc w:val="center"/>
        </w:trPr>
        <w:tc>
          <w:tcPr>
            <w:tcW w:w="1250" w:type="dxa"/>
            <w:tcBorders>
              <w:top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b/>
                <w:lang w:eastAsia="ru-RU"/>
              </w:rPr>
              <w:t>урока</w:t>
            </w:r>
          </w:p>
        </w:tc>
        <w:tc>
          <w:tcPr>
            <w:tcW w:w="1063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b/>
                <w:lang w:eastAsia="ru-RU"/>
              </w:rPr>
              <w:t>Тема  урока</w:t>
            </w:r>
          </w:p>
        </w:tc>
        <w:tc>
          <w:tcPr>
            <w:tcW w:w="157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b/>
                <w:lang w:eastAsia="ru-RU"/>
              </w:rPr>
              <w:t>Дата</w:t>
            </w:r>
          </w:p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b/>
                <w:lang w:eastAsia="ru-RU"/>
              </w:rPr>
              <w:t>план.</w:t>
            </w:r>
          </w:p>
        </w:tc>
        <w:tc>
          <w:tcPr>
            <w:tcW w:w="141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Дата </w:t>
            </w:r>
          </w:p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b/>
                <w:lang w:eastAsia="ru-RU"/>
              </w:rPr>
              <w:t>факт.</w:t>
            </w:r>
          </w:p>
        </w:tc>
      </w:tr>
      <w:tr w:rsidR="00AB2985" w:rsidRPr="004C5FB1" w:rsidTr="004C5FB1">
        <w:trPr>
          <w:gridAfter w:val="1"/>
          <w:wAfter w:w="1418" w:type="dxa"/>
          <w:trHeight w:val="575"/>
          <w:jc w:val="center"/>
        </w:trPr>
        <w:tc>
          <w:tcPr>
            <w:tcW w:w="11881" w:type="dxa"/>
            <w:gridSpan w:val="2"/>
            <w:tcBorders>
              <w:top w:val="double" w:sz="12" w:space="0" w:color="auto"/>
            </w:tcBorders>
            <w:shd w:val="clear" w:color="auto" w:fill="D9D9D9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Раздел 6</w:t>
            </w:r>
            <w:r w:rsidRPr="004C5FB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Хозяйство России (продолжение) – </w:t>
            </w: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18  уроков</w:t>
            </w:r>
            <w:r w:rsidRPr="004C5FB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</w:t>
            </w:r>
          </w:p>
        </w:tc>
        <w:tc>
          <w:tcPr>
            <w:tcW w:w="1571" w:type="dxa"/>
            <w:tcBorders>
              <w:top w:val="double" w:sz="12" w:space="0" w:color="auto"/>
            </w:tcBorders>
            <w:shd w:val="clear" w:color="auto" w:fill="D9D9D9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 xml:space="preserve">        1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 xml:space="preserve">Введение. 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01.09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 xml:space="preserve">        2   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Топливно-энергетический комплекс: роль, значение, проблемы.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07.09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trHeight w:val="287"/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 xml:space="preserve"> 3. 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Топливная промышленность.</w:t>
            </w:r>
            <w:r w:rsidRPr="004C5FB1">
              <w:t xml:space="preserve"> </w:t>
            </w:r>
            <w:r w:rsidRPr="004C5FB1">
              <w:rPr>
                <w:rFonts w:ascii="Times New Roman" w:hAnsi="Times New Roman" w:cs="Times New Roman"/>
              </w:rPr>
              <w:t>ПР №1: «Характеристика одного из районов добычи угля (нефти, газа) с использование карт атласа, учебника, статистических материалов. Сравнение между собой крупных угольных бассейнов и нефтяных баз России»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08.09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 xml:space="preserve"> 4.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 xml:space="preserve">Вводная контрольная работа. 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14.09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trHeight w:val="440"/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ind w:left="20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 xml:space="preserve">     5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Электроэнергетика.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15.09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ind w:left="20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 xml:space="preserve">     6.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Отрасли, производящие конструкционные материалы и химические вещества.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21.09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trHeight w:val="406"/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Металлургический комплекс. Факторы размещения металлургии. Черная металлургия.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22.09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trHeight w:val="372"/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 xml:space="preserve">        8. 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Цветная металлургия.</w:t>
            </w:r>
            <w:r w:rsidRPr="004C5FB1">
              <w:t xml:space="preserve"> </w:t>
            </w:r>
            <w:r w:rsidRPr="004C5FB1">
              <w:rPr>
                <w:rFonts w:ascii="Times New Roman" w:hAnsi="Times New Roman" w:cs="Times New Roman"/>
              </w:rPr>
              <w:t>ПР №2: «Составление характеристики одной из металлургических баз России по картам и статистическим материалам. Определение главных факторов размещения металлургии меди и алюминия».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28.09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Химическая промышленность, ее состав и отличительные особенности. География химической промышленности.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5.10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Лесная промышленность.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6.10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Машиностроение. Его роль, значение и проблемы развития. География машиностроения.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12.10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География машиностроения.</w:t>
            </w:r>
            <w:r w:rsidRPr="004C5FB1">
              <w:t xml:space="preserve"> </w:t>
            </w:r>
            <w:r w:rsidRPr="004C5FB1">
              <w:rPr>
                <w:rFonts w:ascii="Times New Roman" w:hAnsi="Times New Roman" w:cs="Times New Roman"/>
              </w:rPr>
              <w:t>ПР №3 : «Определение по картам закономерностей размещения отраслей наукоемкого, трудоемкого и металлоемкого машиностроения»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13.10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trHeight w:val="478"/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Пищевая промышленность. Легкая промышленность.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19.10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14.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Состав и значение третичного сектора экономики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20.10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Роль и значение транспорта. Сухопутный транспорт.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26.10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Другие виды транспорта. Связь.</w:t>
            </w:r>
            <w:r w:rsidRPr="004C5FB1">
              <w:t xml:space="preserve"> </w:t>
            </w:r>
            <w:r w:rsidRPr="004C5FB1">
              <w:rPr>
                <w:rFonts w:ascii="Times New Roman" w:hAnsi="Times New Roman" w:cs="Times New Roman"/>
              </w:rPr>
              <w:t>ПР №4: «Анализ технико-экономических и экологических характеристик различных видов транспорта»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27.10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trHeight w:val="331"/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17.</w:t>
            </w:r>
          </w:p>
          <w:p w:rsidR="00AB2985" w:rsidRPr="004C5FB1" w:rsidRDefault="00AB2985" w:rsidP="00DA290F">
            <w:pPr>
              <w:spacing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Сфера обслуживания. Наука. Жилищное и рекреационное хозяйство.</w:t>
            </w:r>
          </w:p>
          <w:p w:rsidR="00AB2985" w:rsidRPr="004C5FB1" w:rsidRDefault="00AB2985" w:rsidP="00DA290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9.11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trHeight w:val="321"/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       18.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b/>
                <w:lang w:eastAsia="ru-RU"/>
              </w:rPr>
              <w:t>ПР№5</w:t>
            </w: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 xml:space="preserve"> по теме: География жилищного и рекреационного хозяйства, проблемы их развития в РФ.</w:t>
            </w:r>
          </w:p>
          <w:p w:rsidR="00AB2985" w:rsidRPr="004C5FB1" w:rsidRDefault="00AB2985" w:rsidP="00DA290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10.11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gridAfter w:val="1"/>
          <w:wAfter w:w="1418" w:type="dxa"/>
          <w:trHeight w:val="554"/>
          <w:jc w:val="center"/>
        </w:trPr>
        <w:tc>
          <w:tcPr>
            <w:tcW w:w="11881" w:type="dxa"/>
            <w:gridSpan w:val="2"/>
            <w:shd w:val="clear" w:color="auto" w:fill="D9D9D9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Раздел  7</w:t>
            </w:r>
            <w:r w:rsidRPr="004C5FB1">
              <w:rPr>
                <w:rFonts w:ascii="Times New Roman" w:eastAsia="Times New Roman" w:hAnsi="Times New Roman" w:cs="Times New Roman"/>
                <w:b/>
                <w:lang w:eastAsia="ru-RU"/>
              </w:rPr>
              <w:t>.  География крупных регионов России</w:t>
            </w: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 xml:space="preserve"> - 34 урока</w:t>
            </w:r>
          </w:p>
        </w:tc>
        <w:tc>
          <w:tcPr>
            <w:tcW w:w="1571" w:type="dxa"/>
            <w:shd w:val="clear" w:color="auto" w:fill="D9D9D9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19.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 xml:space="preserve">Экономическое районирование России. 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16.11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trHeight w:val="316"/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20.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Общая характеристика Европейской России.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17.11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21.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Европейский Север. Факторы формирования района. Природа Европейского Севера.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23.11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22.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Население и хозяйственное освоение Европейского Севера.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24.11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23.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Хозяйство Европейского Севера.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30.11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24.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Северо-Западный район. Факторы формирования района. Природа Северо-Запада.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1.12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25.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Население и хозяйственное освоение Северо-Запада. Хозяйство Северо-Запада.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7.12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26.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Географические особенности С.-Петербурга и других городов Северо-Запада.</w:t>
            </w:r>
            <w:r w:rsidRPr="004C5FB1">
              <w:t xml:space="preserve"> </w:t>
            </w:r>
            <w:r w:rsidRPr="004C5FB1">
              <w:rPr>
                <w:rFonts w:ascii="Times New Roman" w:hAnsi="Times New Roman" w:cs="Times New Roman"/>
              </w:rPr>
              <w:t>ПР №6: «Сравнение ЭГП и планировки двух столиц: Москвы и Санкт-Петербурга»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8.12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27.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Центральная Россия. Факторы формирования района. Природа Центральной России.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14.12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trHeight w:val="339"/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28.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Население и хозяйственное освоение Центральной России.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15.12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29.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Московская столичная агломерация.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21.12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30.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Хозяйство Центральной России.</w:t>
            </w:r>
            <w:r w:rsidRPr="004C5FB1">
              <w:t xml:space="preserve"> </w:t>
            </w:r>
            <w:r w:rsidRPr="004C5FB1">
              <w:rPr>
                <w:rFonts w:ascii="Times New Roman" w:hAnsi="Times New Roman" w:cs="Times New Roman"/>
              </w:rPr>
              <w:t>ПР №7: «Изучение внешних территориально-производственных связей Центральной России»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22.12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trHeight w:val="400"/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31.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Европейский Юг. Факторы формирования района. Природа Европейского Юга.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11.01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32.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Население и хозяйственное освоение Европейского Юга.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12.01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33.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Хозяйство Европейского Юга.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18.01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trHeight w:val="224"/>
          <w:jc w:val="center"/>
        </w:trPr>
        <w:tc>
          <w:tcPr>
            <w:tcW w:w="1250" w:type="dxa"/>
            <w:vMerge w:val="restart"/>
            <w:vAlign w:val="center"/>
          </w:tcPr>
          <w:p w:rsidR="00AB2985" w:rsidRPr="004C5FB1" w:rsidRDefault="00AB2985" w:rsidP="00DA290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34.</w:t>
            </w:r>
          </w:p>
        </w:tc>
        <w:tc>
          <w:tcPr>
            <w:tcW w:w="10631" w:type="dxa"/>
            <w:vMerge w:val="restart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Поволжье. Факторы формирования района. Природа Поволжья.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19.01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trHeight w:val="70"/>
          <w:jc w:val="center"/>
        </w:trPr>
        <w:tc>
          <w:tcPr>
            <w:tcW w:w="1250" w:type="dxa"/>
            <w:vMerge/>
            <w:vAlign w:val="center"/>
          </w:tcPr>
          <w:p w:rsidR="00AB2985" w:rsidRPr="004C5FB1" w:rsidRDefault="00AB2985" w:rsidP="00DA290F">
            <w:pPr>
              <w:spacing w:after="0" w:line="240" w:lineRule="atLeast"/>
              <w:ind w:left="56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31" w:type="dxa"/>
            <w:vMerge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35.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Население и хозяйственное освоение Поволжья.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25.01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36.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Хозяйство Поволжья.</w:t>
            </w:r>
            <w:r w:rsidRPr="004C5FB1">
              <w:t xml:space="preserve"> </w:t>
            </w:r>
            <w:r w:rsidRPr="004C5FB1">
              <w:rPr>
                <w:rFonts w:ascii="Times New Roman" w:hAnsi="Times New Roman" w:cs="Times New Roman"/>
              </w:rPr>
              <w:t>ПР №8: «Определение факторов развития и сравнение специализации пищевой промышленности Европейского Юга и Поволжья»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26.01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37.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Урал. Факторы формирования района. Природа  Урала.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1.02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38.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Население и хозяйственное освоение  Урала.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2.02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Хозяйство  Урала.</w:t>
            </w:r>
            <w:r w:rsidRPr="004C5FB1">
              <w:t xml:space="preserve"> </w:t>
            </w:r>
            <w:r w:rsidRPr="004C5FB1">
              <w:rPr>
                <w:rFonts w:ascii="Times New Roman" w:hAnsi="Times New Roman" w:cs="Times New Roman"/>
              </w:rPr>
              <w:t>ПР №9: «Оценка экологической ситуации в разных частях Урала и предложение путей решения экологических проблем»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8.02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40.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Азиатская Россия. Общая характеристика.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9.02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Западная Сибирь. Факторы формирования района. Природа Западной Сибири.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15.02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42.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Население и хозяйственное освоение  Западной Сибири.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16.02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43.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Хозяйство Западной Сибири.</w:t>
            </w:r>
            <w:r w:rsidRPr="004C5FB1">
              <w:t xml:space="preserve"> </w:t>
            </w:r>
            <w:r w:rsidRPr="004C5FB1">
              <w:rPr>
                <w:rFonts w:ascii="Times New Roman" w:hAnsi="Times New Roman" w:cs="Times New Roman"/>
              </w:rPr>
              <w:t>ПР №10: «Хозяйственная оценка природных условий Кузнецко-Алтайского района для жизни и быта человека»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22.02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44.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Север Восточной Сибири. Факторы формирования района. Природа Севера Восточной Сибири.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23.02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 xml:space="preserve">  45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Население и хозяйственное освоение  Севера Восточной Сибири.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1.03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Хозяйство Севера Восточной Сибири.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2.03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Южная Сибирь. Факторы формирования района.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08.03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Кузнецко-Алтайский подрайон.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09.03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trHeight w:val="162"/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Ангаро-Енисейский и Забайкальский подрайоны.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15.03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trHeight w:val="167"/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Дальний Восток. Факторы формирования района. Природа Дальнего Востока.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16.03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trHeight w:val="325"/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Население и хозяйственное освоение  Дальнего Востока. Хозяйство Дальнего Востока.</w:t>
            </w:r>
          </w:p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22.03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trHeight w:val="298"/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b/>
                <w:lang w:eastAsia="ru-RU"/>
              </w:rPr>
              <w:t>Проверочная работа по теме: «Крупные регионы России».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23.03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gridAfter w:val="1"/>
          <w:wAfter w:w="1418" w:type="dxa"/>
          <w:trHeight w:val="490"/>
          <w:jc w:val="center"/>
        </w:trPr>
        <w:tc>
          <w:tcPr>
            <w:tcW w:w="11881" w:type="dxa"/>
            <w:gridSpan w:val="2"/>
            <w:shd w:val="clear" w:color="auto" w:fill="D9D9D9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Раздел 8.</w:t>
            </w:r>
            <w:r w:rsidRPr="004C5FB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Россия в современном мире </w:t>
            </w: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– 4 урока.</w:t>
            </w:r>
          </w:p>
        </w:tc>
        <w:tc>
          <w:tcPr>
            <w:tcW w:w="1571" w:type="dxa"/>
            <w:shd w:val="clear" w:color="auto" w:fill="D9D9D9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Россия в мировой экономике.</w:t>
            </w:r>
          </w:p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 xml:space="preserve">Россия и Ближнее зарубежье. 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5.04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trHeight w:val="526"/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54.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uto"/>
              <w:rPr>
                <w:rFonts w:ascii="Times New Roman" w:eastAsia="Batang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География государств нового зарубежья</w:t>
            </w:r>
            <w:r w:rsidRPr="004C5FB1">
              <w:rPr>
                <w:rFonts w:ascii="Times New Roman" w:eastAsia="Batang" w:hAnsi="Times New Roman" w:cs="Times New Roman"/>
                <w:lang w:eastAsia="ru-RU"/>
              </w:rPr>
              <w:t>.</w:t>
            </w:r>
            <w:r w:rsidRPr="004C5FB1">
              <w:t xml:space="preserve"> </w:t>
            </w:r>
            <w:r w:rsidRPr="004C5FB1">
              <w:rPr>
                <w:rFonts w:ascii="Times New Roman" w:hAnsi="Times New Roman" w:cs="Times New Roman"/>
              </w:rPr>
              <w:t>Крым: ПР №11по теме:</w:t>
            </w:r>
            <w:r w:rsidR="004C5FB1" w:rsidRPr="004C5FB1">
              <w:rPr>
                <w:rFonts w:ascii="Times New Roman" w:hAnsi="Times New Roman" w:cs="Times New Roman"/>
              </w:rPr>
              <w:t xml:space="preserve"> </w:t>
            </w:r>
            <w:r w:rsidRPr="004C5FB1">
              <w:rPr>
                <w:rFonts w:ascii="Times New Roman" w:hAnsi="Times New Roman" w:cs="Times New Roman"/>
              </w:rPr>
              <w:t>Крым-ЭГП, природные условия и ресурсы.</w:t>
            </w:r>
            <w:r w:rsidRPr="004C5FB1">
              <w:t xml:space="preserve"> </w:t>
            </w:r>
            <w:r w:rsidRPr="004C5FB1">
              <w:rPr>
                <w:rFonts w:ascii="Times New Roman" w:hAnsi="Times New Roman" w:cs="Times New Roman"/>
              </w:rPr>
              <w:t>Население и хозяйство.</w:t>
            </w:r>
          </w:p>
          <w:p w:rsidR="00AB2985" w:rsidRPr="004C5FB1" w:rsidRDefault="00AB2985" w:rsidP="00DA290F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lang w:eastAsia="ru-RU"/>
              </w:rPr>
            </w:pPr>
            <w:r w:rsidRPr="004C5FB1">
              <w:rPr>
                <w:rFonts w:ascii="Times New Roman" w:eastAsia="Batang" w:hAnsi="Times New Roman" w:cs="Times New Roman"/>
                <w:b/>
                <w:lang w:eastAsia="ru-RU"/>
              </w:rPr>
              <w:t xml:space="preserve">         </w:t>
            </w:r>
          </w:p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06.04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55.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Россия и страны СНГ.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12.04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56.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Место России среди стран мира. Объекты мирового природного и культурного наследия России.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13.04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gridAfter w:val="1"/>
          <w:wAfter w:w="1418" w:type="dxa"/>
          <w:trHeight w:val="642"/>
          <w:jc w:val="center"/>
        </w:trPr>
        <w:tc>
          <w:tcPr>
            <w:tcW w:w="11881" w:type="dxa"/>
            <w:gridSpan w:val="2"/>
            <w:shd w:val="clear" w:color="auto" w:fill="D9D9D9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b/>
                <w:lang w:eastAsia="ru-RU"/>
              </w:rPr>
              <w:t>География Татарстана-</w:t>
            </w: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12 уроков.</w:t>
            </w:r>
          </w:p>
        </w:tc>
        <w:tc>
          <w:tcPr>
            <w:tcW w:w="1571" w:type="dxa"/>
            <w:shd w:val="clear" w:color="auto" w:fill="D9D9D9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57.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Население и трудовые ресурсы Татарстана.</w:t>
            </w:r>
            <w:r w:rsidRPr="004C5FB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19.04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58.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Численность.</w:t>
            </w:r>
            <w:r w:rsidRPr="004C5FB1">
              <w:t xml:space="preserve"> </w:t>
            </w:r>
            <w:r w:rsidRPr="004C5FB1">
              <w:rPr>
                <w:rFonts w:ascii="Times New Roman" w:hAnsi="Times New Roman" w:cs="Times New Roman"/>
              </w:rPr>
              <w:t>ПР №12: «Определение плотности населения, доли городского и сельского населения своей республики. Сопоставление со средними показателями по стране».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20.04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59.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Культура.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26.04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60.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География народного хозяйства Татарстана.</w:t>
            </w:r>
            <w:r w:rsidRPr="004C5FB1">
              <w:t xml:space="preserve"> </w:t>
            </w:r>
            <w:r w:rsidRPr="004C5FB1">
              <w:rPr>
                <w:rFonts w:ascii="Times New Roman" w:hAnsi="Times New Roman" w:cs="Times New Roman"/>
              </w:rPr>
              <w:t>ПР №13: «Хозяйственная оценка природных условий и ресурсов РТ».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27.04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61.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Промышленность.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3.05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62.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Машиностроение.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04.05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63.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Агро-промышленный комплекс.</w:t>
            </w:r>
            <w:r w:rsidRPr="004C5FB1">
              <w:t xml:space="preserve"> </w:t>
            </w:r>
            <w:r w:rsidRPr="004C5FB1">
              <w:rPr>
                <w:rFonts w:ascii="Times New Roman" w:hAnsi="Times New Roman" w:cs="Times New Roman"/>
              </w:rPr>
              <w:t xml:space="preserve">ПР №14: «Нанесение на к/к РТ крупных ТПК Татарстана. Экологические </w:t>
            </w:r>
            <w:r w:rsidRPr="004C5FB1">
              <w:rPr>
                <w:rFonts w:ascii="Times New Roman" w:hAnsi="Times New Roman" w:cs="Times New Roman"/>
              </w:rPr>
              <w:lastRenderedPageBreak/>
              <w:t>проблемы»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10.05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64.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Сельское хозяйство, транспорт.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11.05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Экономико-географические районы и города Татарстана.</w:t>
            </w:r>
            <w:r w:rsidRPr="004C5FB1">
              <w:t xml:space="preserve"> </w:t>
            </w:r>
            <w:r w:rsidRPr="004C5FB1">
              <w:rPr>
                <w:rFonts w:ascii="Times New Roman" w:hAnsi="Times New Roman" w:cs="Times New Roman"/>
              </w:rPr>
              <w:t>ПР №15: «Определение экологических, демографических социально-экономических проблем РТ»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17.05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66.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Приволжье и Предволжье.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18.05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67.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Закамье.</w:t>
            </w:r>
            <w:r w:rsidR="004C5FB1" w:rsidRPr="004C5FB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24.05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68.</w:t>
            </w: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Прикамье и Предкамье.</w:t>
            </w: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C5FB1">
              <w:rPr>
                <w:rFonts w:ascii="Times New Roman" w:eastAsia="Times New Roman" w:hAnsi="Times New Roman" w:cs="Times New Roman"/>
                <w:lang w:eastAsia="ru-RU"/>
              </w:rPr>
              <w:t>25.05</w:t>
            </w: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985" w:rsidRPr="004C5FB1" w:rsidTr="004C5FB1">
        <w:trPr>
          <w:jc w:val="center"/>
        </w:trPr>
        <w:tc>
          <w:tcPr>
            <w:tcW w:w="1250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63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1" w:type="dxa"/>
            <w:vAlign w:val="center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:rsidR="00AB2985" w:rsidRPr="004C5FB1" w:rsidRDefault="00AB2985" w:rsidP="00DA290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80ABA" w:rsidRPr="004C5FB1" w:rsidRDefault="00F80ABA" w:rsidP="00F80ABA">
      <w:pPr>
        <w:spacing w:line="240" w:lineRule="atLeast"/>
        <w:contextualSpacing/>
        <w:rPr>
          <w:rFonts w:ascii="Times New Roman" w:eastAsia="Times New Roman" w:hAnsi="Times New Roman" w:cs="Times New Roman"/>
          <w:lang w:eastAsia="ru-RU"/>
        </w:rPr>
      </w:pPr>
    </w:p>
    <w:p w:rsidR="00F80ABA" w:rsidRDefault="00F80ABA" w:rsidP="00F80A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5FB1" w:rsidRDefault="00F80ABA" w:rsidP="00F80A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</w:t>
      </w:r>
    </w:p>
    <w:p w:rsidR="004C5FB1" w:rsidRDefault="004C5FB1" w:rsidP="00F80A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5FB1" w:rsidRDefault="004C5FB1" w:rsidP="00F80A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ABA" w:rsidRPr="004C5FB1" w:rsidRDefault="004C5FB1" w:rsidP="00F80AB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</w:t>
      </w:r>
      <w:r w:rsidR="00F80ABA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F80ABA" w:rsidRPr="00866E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Промежуточная аттестация.</w:t>
      </w:r>
    </w:p>
    <w:p w:rsidR="00F80ABA" w:rsidRDefault="00F80ABA" w:rsidP="00F80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I </w:t>
      </w:r>
      <w:r w:rsidRPr="00866E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С каким из перечисленных государств Россия имеет сухопутную границу? </w:t>
      </w:r>
      <w:r w:rsidRPr="00866E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1) Финляндия; 2) Армения; 3) Болгария; 4) Турция. </w:t>
      </w:r>
      <w:r w:rsidRPr="00866E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Коренными жителями Европейского Севера России являются </w:t>
      </w:r>
      <w:r w:rsidRPr="00866E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1) хакасы; 2) карелы; 3) марийцы; 4) тувинцы. </w:t>
      </w:r>
      <w:r w:rsidRPr="00866E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 . В каком из перечисленных регионов России зимы наиболее холодные? </w:t>
      </w:r>
      <w:r w:rsidRPr="00866E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1) Калининградская область; 2) Якутия; 3) Астраханская область; 4) Татарстан. </w:t>
      </w:r>
      <w:r w:rsidRPr="00866E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Какой из перечисленных народов России является наиболее крупным по численности? </w:t>
      </w:r>
      <w:r w:rsidRPr="00866E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1) якуты; 2) карелы; 3) татары; 4) ханты. </w:t>
      </w:r>
      <w:r w:rsidRPr="00866E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На какой из перечисленных рек наводнения наиболее часто происходят в летнее время? </w:t>
      </w:r>
      <w:r w:rsidRPr="00866E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1) Амур; 2) Волга; 3) Дон; 4) Кама. </w:t>
      </w:r>
      <w:r w:rsidRPr="00866E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В каком из перечисленных районов России наиболее развита лесная промышленность? </w:t>
      </w:r>
      <w:r w:rsidRPr="00866E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1) Поволжье 2) Европейский Юг 3) Центральная Россия 4) Европейский Север. </w:t>
      </w:r>
      <w:r w:rsidRPr="00866E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Определите, к традиционным занятиям какого из перечисленных народов России относятся оленеводство и рыболовство. </w:t>
      </w:r>
      <w:r w:rsidRPr="00866E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1) башкиры; 2) калмыки; 3) ненцы; 4) кабардинцы. </w:t>
      </w:r>
      <w:r w:rsidRPr="00866E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В каком из перечисленных экономических районов России средняя плотность населения наибольшая? </w:t>
      </w:r>
      <w:r w:rsidRPr="00866E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1) Дальневосточный; 2) Западно-Сибирский; 3) Восточно-Сибирский; 4) Северо-Западный </w:t>
      </w:r>
      <w:r w:rsidRPr="00866E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Назовите регион страны, в котором жители встречают Новый год первыми . </w:t>
      </w:r>
      <w:r w:rsidRPr="00866E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1) Красноярский край; 2) Краснодарский край; 3) Приморский край. </w:t>
      </w:r>
      <w:r w:rsidRPr="00866E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66E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Часть II </w:t>
      </w:r>
      <w:r w:rsidRPr="00866E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66E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 10-11 выполняются с использованием приведенного  текста.</w:t>
      </w:r>
      <w:r w:rsidRPr="00866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ABA" w:rsidRPr="00866E88" w:rsidRDefault="00F80ABA" w:rsidP="00F80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 сентября у берегов Индонезии в точке с координатами 3° с.ш. 98° в.д. произошло землетрясение силой 8,4 балла по шкале Рихтера, за которым последовала серия повторных подземных толчков. В результате стихии погибли по меньшей мере 17 человек. Трехметровая волна обрушилась на рыбацкий поселок на острове Суматра, разрушила сотни жилых домов; пострадали около 90 человек. </w:t>
      </w:r>
    </w:p>
    <w:p w:rsidR="00F80ABA" w:rsidRPr="00866E88" w:rsidRDefault="00F80ABA" w:rsidP="00F80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Где в России происходят тектонические процессы, подобные тем, которые вызывают землетрясения у берегов Суматры? </w:t>
      </w:r>
      <w:r w:rsidRPr="00866E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1) Кавказ 2) Прибайкалье 3) Урал 4)Курильские острова. </w:t>
      </w:r>
      <w:r w:rsidRPr="00866E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11. Почему в этом районе часто происходят землетрясения? Обоснованный ответ запишите на отдельном листе или бланке, указав сначала номер задания. </w:t>
      </w:r>
    </w:p>
    <w:p w:rsidR="00F80ABA" w:rsidRPr="00866E88" w:rsidRDefault="00F80ABA" w:rsidP="00F80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Установите соответствие между религией и народом России, большинство верующих которого исповедует её. </w:t>
      </w:r>
    </w:p>
    <w:p w:rsidR="00F80ABA" w:rsidRPr="00866E88" w:rsidRDefault="00F80ABA" w:rsidP="00F80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РЕЛИГИЯ НАРОД </w:t>
      </w:r>
      <w:r w:rsidRPr="00866E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буддизм  2) ислам                                     А) башкиры Б) буряты В) юкагиры  Г) карелы</w:t>
      </w:r>
      <w:r w:rsidRPr="00866E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3) местные родоплеменные верования   </w:t>
      </w:r>
    </w:p>
    <w:p w:rsidR="00F80ABA" w:rsidRPr="00866E88" w:rsidRDefault="00F80ABA" w:rsidP="00F80AB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2985" w:rsidRPr="00BC4EF1" w:rsidRDefault="00F80ABA" w:rsidP="00AB298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66E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</w:t>
      </w:r>
      <w:r w:rsidR="00AB2985" w:rsidRPr="00BC4EF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Нормы оценки зн</w:t>
      </w:r>
      <w:r w:rsidR="00AB2985">
        <w:rPr>
          <w:rFonts w:ascii="Times New Roman" w:hAnsi="Times New Roman" w:cs="Times New Roman"/>
          <w:color w:val="000000"/>
          <w:sz w:val="24"/>
          <w:szCs w:val="24"/>
        </w:rPr>
        <w:t>аний, умений , навыков по географии</w:t>
      </w:r>
      <w:r w:rsidR="00AB2985" w:rsidRPr="00BC4EF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80ABA" w:rsidRPr="00866E88" w:rsidRDefault="00F80ABA" w:rsidP="00F80A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6E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66E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Базовый уровень</w:t>
      </w:r>
    </w:p>
    <w:p w:rsidR="00F80ABA" w:rsidRPr="00866E88" w:rsidRDefault="00F80ABA" w:rsidP="00F80A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E8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Не приступал к решению тестовых заданий.</w:t>
      </w:r>
      <w:r w:rsidRPr="00866E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0%</w:t>
      </w:r>
      <w:r w:rsidRPr="00866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 </w:t>
      </w:r>
      <w:r w:rsidRPr="00866E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«1»</w:t>
      </w:r>
      <w:r w:rsidRPr="00866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:rsidR="00F80ABA" w:rsidRPr="00866E88" w:rsidRDefault="00F80ABA" w:rsidP="00F80A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E8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Не достигнут необходимый уровень знаний.</w:t>
      </w:r>
      <w:r w:rsidRPr="00866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6E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1-49%  -  «2»</w:t>
      </w:r>
    </w:p>
    <w:p w:rsidR="00F80ABA" w:rsidRPr="00866E88" w:rsidRDefault="00F80ABA" w:rsidP="00F80A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6E8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Частично успешное решение.</w:t>
      </w:r>
      <w:r w:rsidRPr="00866E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50-69%  -  «3»</w:t>
      </w:r>
    </w:p>
    <w:p w:rsidR="00F80ABA" w:rsidRPr="00866E88" w:rsidRDefault="00F80ABA" w:rsidP="00F80A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6E8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Решение с ошибками и с небольшими недочетами </w:t>
      </w:r>
      <w:r w:rsidRPr="00866E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70-100%  -  «4»</w:t>
      </w:r>
    </w:p>
    <w:p w:rsidR="00F80ABA" w:rsidRPr="00866E88" w:rsidRDefault="00F80ABA" w:rsidP="00F80A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E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II. Повышенный уровень</w:t>
      </w:r>
      <w:r w:rsidRPr="00866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80ABA" w:rsidRPr="00866E88" w:rsidRDefault="00F80ABA" w:rsidP="00F80A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Задания повышенного уровня выполнили без ошибок или допустили 1 или 2 недочета, никак не влияющих на результат  </w:t>
      </w:r>
      <w:r w:rsidRPr="00866E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90-100%  -   «5»</w:t>
      </w:r>
    </w:p>
    <w:p w:rsidR="00F80ABA" w:rsidRPr="00866E88" w:rsidRDefault="00F80ABA" w:rsidP="00F80ABA">
      <w:pPr>
        <w:rPr>
          <w:sz w:val="24"/>
          <w:szCs w:val="24"/>
        </w:rPr>
      </w:pPr>
    </w:p>
    <w:p w:rsidR="009377D0" w:rsidRDefault="009377D0"/>
    <w:sectPr w:rsidR="009377D0" w:rsidSect="00DA290F">
      <w:footerReference w:type="default" r:id="rId9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1D0" w:rsidRDefault="005B61D0" w:rsidP="00AB2985">
      <w:pPr>
        <w:spacing w:after="0" w:line="240" w:lineRule="auto"/>
      </w:pPr>
      <w:r>
        <w:separator/>
      </w:r>
    </w:p>
  </w:endnote>
  <w:endnote w:type="continuationSeparator" w:id="0">
    <w:p w:rsidR="005B61D0" w:rsidRDefault="005B61D0" w:rsidP="00AB2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">
    <w:altName w:val="Times New Roman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985" w:rsidRDefault="00AB298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1D0" w:rsidRDefault="005B61D0" w:rsidP="00AB2985">
      <w:pPr>
        <w:spacing w:after="0" w:line="240" w:lineRule="auto"/>
      </w:pPr>
      <w:r>
        <w:separator/>
      </w:r>
    </w:p>
  </w:footnote>
  <w:footnote w:type="continuationSeparator" w:id="0">
    <w:p w:rsidR="005B61D0" w:rsidRDefault="005B61D0" w:rsidP="00AB29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357"/>
        </w:tabs>
        <w:ind w:left="397" w:hanging="37"/>
      </w:pPr>
      <w:rPr>
        <w:rFonts w:ascii="Symbol" w:hAnsi="Symbol"/>
      </w:rPr>
    </w:lvl>
  </w:abstractNum>
  <w:abstractNum w:abstractNumId="1">
    <w:nsid w:val="04585BB0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">
    <w:nsid w:val="0DFE79B3"/>
    <w:multiLevelType w:val="multilevel"/>
    <w:tmpl w:val="3FE2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B8368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4">
    <w:nsid w:val="178A41F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5">
    <w:nsid w:val="19C24A59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6">
    <w:nsid w:val="25D34609"/>
    <w:multiLevelType w:val="multilevel"/>
    <w:tmpl w:val="73F62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B32946"/>
    <w:multiLevelType w:val="multilevel"/>
    <w:tmpl w:val="38C2B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40CF078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0">
    <w:nsid w:val="439913B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1">
    <w:nsid w:val="465560A4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2">
    <w:nsid w:val="523E517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3">
    <w:nsid w:val="53663B0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4">
    <w:nsid w:val="55305D0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5">
    <w:nsid w:val="586A2C3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6">
    <w:nsid w:val="5B9D6FC2"/>
    <w:multiLevelType w:val="hybridMultilevel"/>
    <w:tmpl w:val="F4260E16"/>
    <w:lvl w:ilvl="0" w:tplc="DC38F55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771598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8">
    <w:nsid w:val="5D856FB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9">
    <w:nsid w:val="5EC046E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0">
    <w:nsid w:val="6C18188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1">
    <w:nsid w:val="70792961"/>
    <w:multiLevelType w:val="multilevel"/>
    <w:tmpl w:val="4BC2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E4747D6"/>
    <w:multiLevelType w:val="hybridMultilevel"/>
    <w:tmpl w:val="8DB25D3A"/>
    <w:lvl w:ilvl="0" w:tplc="DBE46DB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5"/>
  </w:num>
  <w:num w:numId="5">
    <w:abstractNumId w:val="9"/>
  </w:num>
  <w:num w:numId="6">
    <w:abstractNumId w:val="1"/>
  </w:num>
  <w:num w:numId="7">
    <w:abstractNumId w:val="20"/>
  </w:num>
  <w:num w:numId="8">
    <w:abstractNumId w:val="15"/>
  </w:num>
  <w:num w:numId="9">
    <w:abstractNumId w:val="11"/>
  </w:num>
  <w:num w:numId="10">
    <w:abstractNumId w:val="4"/>
  </w:num>
  <w:num w:numId="11">
    <w:abstractNumId w:val="18"/>
  </w:num>
  <w:num w:numId="12">
    <w:abstractNumId w:val="10"/>
  </w:num>
  <w:num w:numId="13">
    <w:abstractNumId w:val="3"/>
  </w:num>
  <w:num w:numId="14">
    <w:abstractNumId w:val="12"/>
  </w:num>
  <w:num w:numId="15">
    <w:abstractNumId w:val="13"/>
  </w:num>
  <w:num w:numId="16">
    <w:abstractNumId w:val="14"/>
  </w:num>
  <w:num w:numId="17">
    <w:abstractNumId w:val="19"/>
  </w:num>
  <w:num w:numId="18">
    <w:abstractNumId w:val="17"/>
  </w:num>
  <w:num w:numId="19">
    <w:abstractNumId w:val="21"/>
  </w:num>
  <w:num w:numId="20">
    <w:abstractNumId w:val="2"/>
  </w:num>
  <w:num w:numId="21">
    <w:abstractNumId w:val="7"/>
  </w:num>
  <w:num w:numId="22">
    <w:abstractNumId w:val="22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ABA"/>
    <w:rsid w:val="002C7BA7"/>
    <w:rsid w:val="002D5D97"/>
    <w:rsid w:val="00374C0C"/>
    <w:rsid w:val="00412711"/>
    <w:rsid w:val="00447306"/>
    <w:rsid w:val="004C5FB1"/>
    <w:rsid w:val="005B61D0"/>
    <w:rsid w:val="006022D0"/>
    <w:rsid w:val="006F392C"/>
    <w:rsid w:val="00785427"/>
    <w:rsid w:val="0088126A"/>
    <w:rsid w:val="009377D0"/>
    <w:rsid w:val="00A07853"/>
    <w:rsid w:val="00AB2985"/>
    <w:rsid w:val="00CA0E9E"/>
    <w:rsid w:val="00D11250"/>
    <w:rsid w:val="00DA290F"/>
    <w:rsid w:val="00F71D14"/>
    <w:rsid w:val="00F80ABA"/>
    <w:rsid w:val="00FD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rsid w:val="00F80A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80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0AB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B2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2985"/>
  </w:style>
  <w:style w:type="paragraph" w:styleId="a7">
    <w:name w:val="footer"/>
    <w:basedOn w:val="a"/>
    <w:link w:val="a8"/>
    <w:uiPriority w:val="99"/>
    <w:unhideWhenUsed/>
    <w:rsid w:val="00AB2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2985"/>
  </w:style>
  <w:style w:type="paragraph" w:styleId="a9">
    <w:name w:val="Balloon Text"/>
    <w:basedOn w:val="a"/>
    <w:link w:val="aa"/>
    <w:uiPriority w:val="99"/>
    <w:semiHidden/>
    <w:unhideWhenUsed/>
    <w:rsid w:val="004C5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C5F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rsid w:val="00F80A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80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0AB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B2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2985"/>
  </w:style>
  <w:style w:type="paragraph" w:styleId="a7">
    <w:name w:val="footer"/>
    <w:basedOn w:val="a"/>
    <w:link w:val="a8"/>
    <w:uiPriority w:val="99"/>
    <w:unhideWhenUsed/>
    <w:rsid w:val="00AB2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2985"/>
  </w:style>
  <w:style w:type="paragraph" w:styleId="a9">
    <w:name w:val="Balloon Text"/>
    <w:basedOn w:val="a"/>
    <w:link w:val="aa"/>
    <w:uiPriority w:val="99"/>
    <w:semiHidden/>
    <w:unhideWhenUsed/>
    <w:rsid w:val="004C5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C5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52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4980</Words>
  <Characters>28389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я</cp:lastModifiedBy>
  <cp:revision>6</cp:revision>
  <cp:lastPrinted>2017-09-24T16:55:00Z</cp:lastPrinted>
  <dcterms:created xsi:type="dcterms:W3CDTF">2017-09-24T16:57:00Z</dcterms:created>
  <dcterms:modified xsi:type="dcterms:W3CDTF">2017-09-30T17:33:00Z</dcterms:modified>
</cp:coreProperties>
</file>